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4395"/>
        <w:gridCol w:w="5247"/>
      </w:tblGrid>
      <w:tr w:rsidR="0062489A">
        <w:trPr>
          <w:trHeight w:val="1006"/>
        </w:trPr>
        <w:tc>
          <w:tcPr>
            <w:tcW w:w="2279" w:type="pct"/>
          </w:tcPr>
          <w:p w:rsidR="0062489A" w:rsidRDefault="00D45CF3">
            <w:pPr>
              <w:pStyle w:val="TableParagraph"/>
              <w:spacing w:line="287" w:lineRule="exact"/>
              <w:jc w:val="center"/>
              <w:rPr>
                <w:sz w:val="24"/>
                <w:szCs w:val="24"/>
              </w:rPr>
            </w:pPr>
            <w:r>
              <w:rPr>
                <w:sz w:val="24"/>
                <w:szCs w:val="24"/>
              </w:rPr>
              <w:t>SỞ GIÁO DỤC VÀ ĐÀO TẠO ĐẮK LẮK</w:t>
            </w:r>
          </w:p>
          <w:p w:rsidR="0062489A" w:rsidRDefault="00D45CF3">
            <w:pPr>
              <w:pStyle w:val="TableParagraph"/>
              <w:spacing w:line="287" w:lineRule="exact"/>
              <w:jc w:val="center"/>
              <w:rPr>
                <w:b/>
                <w:sz w:val="24"/>
                <w:szCs w:val="24"/>
              </w:rPr>
            </w:pPr>
            <w:r>
              <w:rPr>
                <w:b/>
                <w:sz w:val="24"/>
                <w:szCs w:val="24"/>
              </w:rPr>
              <w:t>TRƯỜNG THPT TÔN ĐỨC THẮNG</w:t>
            </w:r>
          </w:p>
          <w:p w:rsidR="0062489A" w:rsidRDefault="00120EB7">
            <w:pPr>
              <w:pStyle w:val="TableParagraph"/>
              <w:spacing w:before="240"/>
              <w:jc w:val="center"/>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878840</wp:posOffset>
                      </wp:positionH>
                      <wp:positionV relativeFrom="paragraph">
                        <wp:posOffset>1905</wp:posOffset>
                      </wp:positionV>
                      <wp:extent cx="1086485" cy="12065"/>
                      <wp:effectExtent l="0" t="0" r="37465" b="260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6485" cy="12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142C4D"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5pt" to="15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" strokecolor="#5b9bd5 [3204]" strokeweight=".5pt">
                      <v:stroke joinstyle="miter"/>
                      <o:lock v:ext="edit" shapetype="f"/>
                    </v:line>
                  </w:pict>
                </mc:Fallback>
              </mc:AlternateContent>
            </w:r>
            <w:r w:rsidR="000B2BDA">
              <w:rPr>
                <w:sz w:val="28"/>
                <w:szCs w:val="24"/>
              </w:rPr>
              <w:t>Số:</w:t>
            </w:r>
            <w:r w:rsidR="00BA3399">
              <w:rPr>
                <w:sz w:val="28"/>
                <w:szCs w:val="24"/>
              </w:rPr>
              <w:t xml:space="preserve"> </w:t>
            </w:r>
            <w:r w:rsidR="00DC3FC5">
              <w:rPr>
                <w:sz w:val="28"/>
                <w:szCs w:val="24"/>
              </w:rPr>
              <w:t>100</w:t>
            </w:r>
            <w:r w:rsidR="00D45CF3">
              <w:rPr>
                <w:sz w:val="28"/>
                <w:szCs w:val="24"/>
              </w:rPr>
              <w:t>/TB-TĐT</w:t>
            </w:r>
          </w:p>
        </w:tc>
        <w:tc>
          <w:tcPr>
            <w:tcW w:w="2721" w:type="pct"/>
          </w:tcPr>
          <w:p w:rsidR="0062489A" w:rsidRDefault="00D45CF3">
            <w:pPr>
              <w:pStyle w:val="TableParagraph"/>
              <w:spacing w:line="287" w:lineRule="exact"/>
              <w:jc w:val="center"/>
              <w:rPr>
                <w:b/>
                <w:sz w:val="24"/>
                <w:szCs w:val="24"/>
              </w:rPr>
            </w:pPr>
            <w:r>
              <w:rPr>
                <w:b/>
                <w:sz w:val="24"/>
                <w:szCs w:val="24"/>
              </w:rPr>
              <w:t>CỘNG HÒA XÃ HỘI CHỦ NGHĨA VIỆT NAM</w:t>
            </w:r>
          </w:p>
          <w:p w:rsidR="0062489A" w:rsidRDefault="00D45CF3">
            <w:pPr>
              <w:pStyle w:val="TableParagraph"/>
              <w:spacing w:line="287" w:lineRule="exact"/>
              <w:jc w:val="center"/>
              <w:rPr>
                <w:sz w:val="24"/>
                <w:szCs w:val="24"/>
              </w:rPr>
            </w:pPr>
            <w:r>
              <w:rPr>
                <w:b/>
                <w:sz w:val="24"/>
                <w:szCs w:val="24"/>
              </w:rPr>
              <w:t>Độc lập - Tự do - Hạnh phúc</w:t>
            </w:r>
          </w:p>
          <w:p w:rsidR="0062489A" w:rsidRDefault="00120EB7">
            <w:pPr>
              <w:pStyle w:val="TableParagraph"/>
              <w:spacing w:before="240"/>
              <w:jc w:val="center"/>
              <w:rPr>
                <w:i/>
                <w:sz w:val="28"/>
                <w:szCs w:val="28"/>
              </w:rPr>
            </w:pPr>
            <w:r>
              <w:rPr>
                <w:b/>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795020</wp:posOffset>
                      </wp:positionH>
                      <wp:positionV relativeFrom="paragraph">
                        <wp:posOffset>5079</wp:posOffset>
                      </wp:positionV>
                      <wp:extent cx="17513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1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5478D6"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4pt" to="2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" strokecolor="#5b9bd5 [3204]" strokeweight=".5pt">
                      <v:stroke joinstyle="miter"/>
                      <o:lock v:ext="edit" shapetype="f"/>
                    </v:line>
                  </w:pict>
                </mc:Fallback>
              </mc:AlternateContent>
            </w:r>
            <w:r w:rsidR="00D45CF3">
              <w:rPr>
                <w:i/>
                <w:sz w:val="28"/>
                <w:szCs w:val="28"/>
              </w:rPr>
              <w:t>Krông Năng, ngày</w:t>
            </w:r>
            <w:r w:rsidR="00BA3399">
              <w:rPr>
                <w:i/>
                <w:sz w:val="28"/>
                <w:szCs w:val="28"/>
              </w:rPr>
              <w:t xml:space="preserve"> </w:t>
            </w:r>
            <w:r w:rsidR="00C62054">
              <w:rPr>
                <w:i/>
                <w:sz w:val="28"/>
                <w:szCs w:val="28"/>
              </w:rPr>
              <w:t xml:space="preserve">25 </w:t>
            </w:r>
            <w:r w:rsidR="000B2BDA">
              <w:rPr>
                <w:i/>
                <w:sz w:val="28"/>
                <w:szCs w:val="28"/>
              </w:rPr>
              <w:t>tháng 4</w:t>
            </w:r>
            <w:r w:rsidR="00D45CF3">
              <w:rPr>
                <w:i/>
                <w:sz w:val="28"/>
                <w:szCs w:val="28"/>
              </w:rPr>
              <w:t xml:space="preserve"> năm 2020</w:t>
            </w:r>
          </w:p>
        </w:tc>
      </w:tr>
    </w:tbl>
    <w:p w:rsidR="0062489A" w:rsidRDefault="00D45CF3">
      <w:pPr>
        <w:pStyle w:val="TableParagraph"/>
        <w:spacing w:before="360"/>
        <w:ind w:right="-28"/>
        <w:jc w:val="center"/>
        <w:rPr>
          <w:b/>
          <w:sz w:val="28"/>
          <w:szCs w:val="28"/>
        </w:rPr>
      </w:pPr>
      <w:r>
        <w:rPr>
          <w:b/>
          <w:sz w:val="28"/>
          <w:szCs w:val="28"/>
        </w:rPr>
        <w:t>THÔNG BÁO</w:t>
      </w:r>
    </w:p>
    <w:p w:rsidR="0062489A" w:rsidRDefault="000B2BDA" w:rsidP="007B1C56">
      <w:pPr>
        <w:pStyle w:val="TableParagraph"/>
        <w:spacing w:after="360"/>
        <w:ind w:right="-28"/>
        <w:jc w:val="center"/>
        <w:rPr>
          <w:b/>
          <w:sz w:val="28"/>
          <w:szCs w:val="28"/>
        </w:rPr>
      </w:pPr>
      <w:r>
        <w:rPr>
          <w:b/>
          <w:sz w:val="28"/>
          <w:szCs w:val="28"/>
        </w:rPr>
        <w:t>Về việc phân lại lớp học và quy định thời gian học tập</w:t>
      </w:r>
      <w:r w:rsidR="007B1C56">
        <w:rPr>
          <w:b/>
          <w:sz w:val="28"/>
          <w:szCs w:val="28"/>
        </w:rPr>
        <w:t xml:space="preserve">, thực hiện quản lý lớp học, báo cáo số liệu </w:t>
      </w:r>
      <w:r>
        <w:rPr>
          <w:b/>
          <w:sz w:val="28"/>
          <w:szCs w:val="28"/>
        </w:rPr>
        <w:t>sau khi học sinh đi học trở lại</w:t>
      </w:r>
      <w:r w:rsidR="007B1C56">
        <w:rPr>
          <w:b/>
          <w:sz w:val="28"/>
          <w:szCs w:val="28"/>
        </w:rPr>
        <w:t xml:space="preserve"> từ ngày 27/04/2020</w:t>
      </w:r>
    </w:p>
    <w:p w:rsidR="0062489A" w:rsidRDefault="00D45CF3" w:rsidP="00DC3FC5">
      <w:pPr>
        <w:pStyle w:val="TableParagraph"/>
        <w:spacing w:before="120" w:after="120" w:line="288" w:lineRule="auto"/>
        <w:jc w:val="both"/>
        <w:rPr>
          <w:sz w:val="28"/>
          <w:szCs w:val="28"/>
        </w:rPr>
      </w:pPr>
      <w:r>
        <w:rPr>
          <w:sz w:val="26"/>
        </w:rPr>
        <w:tab/>
      </w:r>
      <w:r>
        <w:rPr>
          <w:sz w:val="28"/>
          <w:szCs w:val="28"/>
        </w:rPr>
        <w:t>Công văn số</w:t>
      </w:r>
      <w:bookmarkStart w:id="0" w:name="_GoBack"/>
      <w:bookmarkEnd w:id="0"/>
      <w:r>
        <w:rPr>
          <w:sz w:val="28"/>
          <w:szCs w:val="28"/>
        </w:rPr>
        <w:t xml:space="preserve"> </w:t>
      </w:r>
      <w:r w:rsidR="000B2BDA">
        <w:rPr>
          <w:sz w:val="28"/>
          <w:szCs w:val="28"/>
        </w:rPr>
        <w:t>513/SGDĐT – VP, ngày 23</w:t>
      </w:r>
      <w:r>
        <w:rPr>
          <w:sz w:val="28"/>
          <w:szCs w:val="28"/>
        </w:rPr>
        <w:t xml:space="preserve">/4/2020 của Sở Giáo dục và Đào tạo Đắk Lắk về việc </w:t>
      </w:r>
      <w:r w:rsidR="000B2BDA">
        <w:rPr>
          <w:sz w:val="28"/>
          <w:szCs w:val="28"/>
        </w:rPr>
        <w:t>học sinh, học viên, sinh viên đi học trở lại sau thời gian nghỉ học để phòng chống dịch covid 19</w:t>
      </w:r>
      <w:r>
        <w:rPr>
          <w:sz w:val="28"/>
          <w:szCs w:val="28"/>
        </w:rPr>
        <w:t>;</w:t>
      </w:r>
    </w:p>
    <w:p w:rsidR="005C4352" w:rsidRPr="005C4352" w:rsidRDefault="00C62054" w:rsidP="00DC3FC5">
      <w:pPr>
        <w:spacing w:before="120" w:after="120" w:line="288" w:lineRule="auto"/>
        <w:jc w:val="both"/>
        <w:rPr>
          <w:sz w:val="28"/>
          <w:szCs w:val="28"/>
        </w:rPr>
      </w:pPr>
      <w:r w:rsidRPr="005C4352">
        <w:rPr>
          <w:sz w:val="28"/>
          <w:szCs w:val="28"/>
        </w:rPr>
        <w:tab/>
        <w:t>Thực hiện Kết luận của ông Phạm Đăng Khoa – Giám đốc Sở Giáo dục và Đào tạo Đắk Lắk</w:t>
      </w:r>
      <w:r w:rsidR="005C4352" w:rsidRPr="005C4352">
        <w:rPr>
          <w:sz w:val="28"/>
          <w:szCs w:val="28"/>
        </w:rPr>
        <w:t xml:space="preserve"> tại cuộc họp trực tuyến ngày 24/04/2020 về việc </w:t>
      </w:r>
      <w:r w:rsidR="005C4352" w:rsidRPr="005C4352">
        <w:rPr>
          <w:sz w:val="28"/>
          <w:szCs w:val="28"/>
          <w:lang w:val="vi-VN"/>
        </w:rPr>
        <w:t>Đánh giá tình hình dạy và học trong thời gian nghỉ phòng, chống dịch bệnh;</w:t>
      </w:r>
      <w:r w:rsidR="005C4352" w:rsidRPr="005C4352">
        <w:rPr>
          <w:sz w:val="28"/>
          <w:szCs w:val="28"/>
        </w:rPr>
        <w:t xml:space="preserve"> </w:t>
      </w:r>
      <w:r w:rsidR="005C4352" w:rsidRPr="005C4352">
        <w:rPr>
          <w:sz w:val="28"/>
          <w:szCs w:val="28"/>
          <w:lang w:val="vi-VN"/>
        </w:rPr>
        <w:t>Triển khai công tác tổ chức dạy học khi học sinh trở lại trường</w:t>
      </w:r>
      <w:r w:rsidR="005C4352" w:rsidRPr="005C4352">
        <w:rPr>
          <w:sz w:val="28"/>
          <w:szCs w:val="28"/>
        </w:rPr>
        <w:t>.</w:t>
      </w:r>
    </w:p>
    <w:p w:rsidR="0062489A" w:rsidRDefault="00D45CF3" w:rsidP="00DC3FC5">
      <w:pPr>
        <w:pStyle w:val="TableParagraph"/>
        <w:spacing w:before="120" w:after="120" w:line="288" w:lineRule="auto"/>
        <w:jc w:val="both"/>
        <w:rPr>
          <w:sz w:val="28"/>
          <w:szCs w:val="28"/>
        </w:rPr>
      </w:pPr>
      <w:r>
        <w:rPr>
          <w:sz w:val="28"/>
          <w:szCs w:val="28"/>
        </w:rPr>
        <w:tab/>
        <w:t xml:space="preserve">Trường THPT Tôn Đức Thắng </w:t>
      </w:r>
      <w:r w:rsidR="000B2BDA">
        <w:rPr>
          <w:sz w:val="28"/>
          <w:szCs w:val="28"/>
        </w:rPr>
        <w:t>thông báo đến toàn thể CBGV- NV và học sinh về việc phân lại lớp học và quy định thời gian học tập sau khi học sinh đi học trở lại như sau:</w:t>
      </w:r>
    </w:p>
    <w:p w:rsidR="0062489A" w:rsidRPr="001F233E" w:rsidRDefault="00F16E3C" w:rsidP="00DC3FC5">
      <w:pPr>
        <w:pStyle w:val="TableParagraph"/>
        <w:spacing w:before="120" w:after="120" w:line="288" w:lineRule="auto"/>
        <w:jc w:val="both"/>
        <w:rPr>
          <w:b/>
          <w:sz w:val="28"/>
          <w:szCs w:val="28"/>
        </w:rPr>
      </w:pPr>
      <w:r>
        <w:rPr>
          <w:b/>
          <w:sz w:val="28"/>
          <w:szCs w:val="28"/>
        </w:rPr>
        <w:tab/>
        <w:t xml:space="preserve">1. </w:t>
      </w:r>
      <w:r w:rsidR="000B2BDA" w:rsidRPr="001F233E">
        <w:rPr>
          <w:b/>
          <w:sz w:val="28"/>
          <w:szCs w:val="28"/>
        </w:rPr>
        <w:t xml:space="preserve">Phân </w:t>
      </w:r>
      <w:r>
        <w:rPr>
          <w:b/>
          <w:sz w:val="28"/>
          <w:szCs w:val="28"/>
        </w:rPr>
        <w:t xml:space="preserve">chia </w:t>
      </w:r>
      <w:r w:rsidR="000B2BDA" w:rsidRPr="001F233E">
        <w:rPr>
          <w:b/>
          <w:sz w:val="28"/>
          <w:szCs w:val="28"/>
        </w:rPr>
        <w:t>lớp học</w:t>
      </w:r>
    </w:p>
    <w:p w:rsidR="00A00FE2" w:rsidRPr="00A00FE2" w:rsidRDefault="00F16E3C" w:rsidP="00DC3FC5">
      <w:pPr>
        <w:pStyle w:val="TableParagraph"/>
        <w:spacing w:before="120" w:after="120" w:line="288" w:lineRule="auto"/>
        <w:ind w:firstLine="720"/>
        <w:jc w:val="both"/>
        <w:rPr>
          <w:i/>
          <w:sz w:val="28"/>
          <w:szCs w:val="28"/>
        </w:rPr>
      </w:pPr>
      <w:r>
        <w:rPr>
          <w:sz w:val="28"/>
          <w:szCs w:val="28"/>
        </w:rPr>
        <w:t>T</w:t>
      </w:r>
      <w:r w:rsidR="000B2BDA">
        <w:rPr>
          <w:sz w:val="28"/>
          <w:szCs w:val="28"/>
        </w:rPr>
        <w:t>hực hiện học 2 ca học</w:t>
      </w:r>
      <w:r w:rsidR="001F233E">
        <w:rPr>
          <w:sz w:val="28"/>
          <w:szCs w:val="28"/>
        </w:rPr>
        <w:t xml:space="preserve"> chính khóa/</w:t>
      </w:r>
      <w:r w:rsidR="000B2BDA">
        <w:rPr>
          <w:sz w:val="28"/>
          <w:szCs w:val="28"/>
        </w:rPr>
        <w:t xml:space="preserve">ngày, các lớp được chia đều </w:t>
      </w:r>
      <w:r>
        <w:rPr>
          <w:sz w:val="28"/>
          <w:szCs w:val="28"/>
        </w:rPr>
        <w:t xml:space="preserve">thành 02 </w:t>
      </w:r>
      <w:r w:rsidR="000B2BDA">
        <w:rPr>
          <w:sz w:val="28"/>
          <w:szCs w:val="28"/>
        </w:rPr>
        <w:t xml:space="preserve">danh sách và thực hiện học 1 ca học buổi sáng và 1 ca học buổi chiều </w:t>
      </w:r>
      <w:r w:rsidR="000B2BDA" w:rsidRPr="00A00FE2">
        <w:rPr>
          <w:i/>
          <w:sz w:val="28"/>
          <w:szCs w:val="28"/>
        </w:rPr>
        <w:t>(theo danh sách lớp kèm theo)</w:t>
      </w:r>
      <w:r>
        <w:rPr>
          <w:i/>
          <w:sz w:val="28"/>
          <w:szCs w:val="28"/>
        </w:rPr>
        <w:t>;</w:t>
      </w:r>
    </w:p>
    <w:p w:rsidR="0062489A" w:rsidRPr="001F233E" w:rsidRDefault="00F16E3C" w:rsidP="00DC3FC5">
      <w:pPr>
        <w:pStyle w:val="TableParagraph"/>
        <w:spacing w:before="120" w:after="120" w:line="288" w:lineRule="auto"/>
        <w:jc w:val="both"/>
        <w:rPr>
          <w:b/>
          <w:sz w:val="28"/>
          <w:szCs w:val="28"/>
        </w:rPr>
      </w:pPr>
      <w:r>
        <w:rPr>
          <w:b/>
          <w:sz w:val="28"/>
          <w:szCs w:val="28"/>
        </w:rPr>
        <w:tab/>
        <w:t xml:space="preserve">2. </w:t>
      </w:r>
      <w:r w:rsidR="00A00FE2" w:rsidRPr="001F233E">
        <w:rPr>
          <w:b/>
          <w:sz w:val="28"/>
          <w:szCs w:val="28"/>
        </w:rPr>
        <w:t>Quy định thời gian</w:t>
      </w:r>
    </w:p>
    <w:p w:rsidR="00A00FE2" w:rsidRPr="001F233E" w:rsidRDefault="00A00FE2" w:rsidP="00DC3FC5">
      <w:pPr>
        <w:pStyle w:val="TableParagraph"/>
        <w:spacing w:before="120" w:after="120" w:line="288" w:lineRule="auto"/>
        <w:ind w:firstLine="709"/>
        <w:jc w:val="both"/>
        <w:rPr>
          <w:sz w:val="28"/>
          <w:szCs w:val="28"/>
        </w:rPr>
      </w:pPr>
      <w:r>
        <w:rPr>
          <w:sz w:val="28"/>
          <w:szCs w:val="28"/>
        </w:rPr>
        <w:t xml:space="preserve">Thời khóa biểu buổi sáng và buổi chiều được thực hiện như nhau </w:t>
      </w:r>
      <w:r w:rsidRPr="00A00FE2">
        <w:rPr>
          <w:i/>
          <w:sz w:val="28"/>
          <w:szCs w:val="28"/>
        </w:rPr>
        <w:t>(TKB buổi sáng như thế nào thì TKB buổi chiều như vậy)</w:t>
      </w:r>
      <w:r w:rsidR="001F233E">
        <w:rPr>
          <w:sz w:val="28"/>
          <w:szCs w:val="28"/>
        </w:rPr>
        <w:t xml:space="preserve"> </w:t>
      </w:r>
      <w:r w:rsidR="00FA612F">
        <w:rPr>
          <w:sz w:val="28"/>
          <w:szCs w:val="28"/>
        </w:rPr>
        <w:t xml:space="preserve">và thực hiện theo TKB </w:t>
      </w:r>
      <w:r w:rsidR="001F233E">
        <w:rPr>
          <w:sz w:val="28"/>
          <w:szCs w:val="28"/>
        </w:rPr>
        <w:t>đã được ban hành;</w:t>
      </w:r>
    </w:p>
    <w:p w:rsidR="00A00FE2" w:rsidRDefault="00A00FE2" w:rsidP="00DC3FC5">
      <w:pPr>
        <w:pStyle w:val="TableParagraph"/>
        <w:spacing w:before="120" w:after="120" w:line="288" w:lineRule="auto"/>
        <w:ind w:firstLine="709"/>
        <w:jc w:val="both"/>
        <w:rPr>
          <w:sz w:val="28"/>
          <w:szCs w:val="28"/>
        </w:rPr>
      </w:pPr>
      <w:r>
        <w:rPr>
          <w:sz w:val="28"/>
          <w:szCs w:val="28"/>
        </w:rPr>
        <w:t>GVCN và GVBM thực hiện công tác chủ nhiệm và giảng dạy theo 2 ca (ca sáng và ca chiều theo thời khóa biểu)</w:t>
      </w:r>
      <w:r w:rsidR="001F233E">
        <w:rPr>
          <w:sz w:val="28"/>
          <w:szCs w:val="28"/>
        </w:rPr>
        <w:t>.</w:t>
      </w:r>
    </w:p>
    <w:p w:rsidR="00A00FE2" w:rsidRPr="001F233E" w:rsidRDefault="00A00FE2" w:rsidP="00DC3FC5">
      <w:pPr>
        <w:pStyle w:val="TableParagraph"/>
        <w:spacing w:before="120" w:after="120" w:line="288" w:lineRule="auto"/>
        <w:ind w:firstLine="709"/>
        <w:jc w:val="both"/>
        <w:rPr>
          <w:b/>
          <w:sz w:val="28"/>
          <w:szCs w:val="28"/>
        </w:rPr>
      </w:pPr>
      <w:r w:rsidRPr="001F233E">
        <w:rPr>
          <w:b/>
          <w:sz w:val="28"/>
          <w:szCs w:val="28"/>
        </w:rPr>
        <w:t xml:space="preserve">Thời gian ra vào lớp: </w:t>
      </w:r>
    </w:p>
    <w:p w:rsidR="00BA3399" w:rsidRDefault="00A00FE2" w:rsidP="00DC3FC5">
      <w:pPr>
        <w:pStyle w:val="TableParagraph"/>
        <w:spacing w:before="120" w:after="120" w:line="288" w:lineRule="auto"/>
        <w:ind w:firstLine="709"/>
        <w:jc w:val="both"/>
        <w:rPr>
          <w:sz w:val="28"/>
          <w:szCs w:val="28"/>
        </w:rPr>
      </w:pPr>
      <w:r>
        <w:rPr>
          <w:sz w:val="28"/>
          <w:szCs w:val="28"/>
        </w:rPr>
        <w:tab/>
      </w:r>
      <w:r w:rsidR="00BA3399">
        <w:rPr>
          <w:sz w:val="28"/>
          <w:szCs w:val="28"/>
        </w:rPr>
        <w:t xml:space="preserve">* </w:t>
      </w:r>
      <w:r>
        <w:rPr>
          <w:sz w:val="28"/>
          <w:szCs w:val="28"/>
        </w:rPr>
        <w:t xml:space="preserve">Đối với ca </w:t>
      </w:r>
      <w:r w:rsidR="00BA3399">
        <w:rPr>
          <w:sz w:val="28"/>
          <w:szCs w:val="28"/>
        </w:rPr>
        <w:t>học buổi sáng:</w:t>
      </w:r>
    </w:p>
    <w:p w:rsidR="00BA3399" w:rsidRDefault="00BA3399" w:rsidP="00DC3FC5">
      <w:pPr>
        <w:pStyle w:val="TableParagraph"/>
        <w:spacing w:before="120" w:after="120" w:line="288" w:lineRule="auto"/>
        <w:ind w:firstLine="709"/>
        <w:jc w:val="both"/>
        <w:rPr>
          <w:sz w:val="28"/>
          <w:szCs w:val="28"/>
        </w:rPr>
      </w:pPr>
      <w:r>
        <w:rPr>
          <w:sz w:val="28"/>
          <w:szCs w:val="28"/>
        </w:rPr>
        <w:tab/>
        <w:t>+ Thời gian tựu trường</w:t>
      </w:r>
      <w:r w:rsidR="001F233E">
        <w:rPr>
          <w:sz w:val="28"/>
          <w:szCs w:val="28"/>
        </w:rPr>
        <w:t xml:space="preserve">: </w:t>
      </w:r>
      <w:r>
        <w:rPr>
          <w:sz w:val="28"/>
          <w:szCs w:val="28"/>
        </w:rPr>
        <w:t>6h30’;</w:t>
      </w:r>
    </w:p>
    <w:p w:rsidR="00BA3399" w:rsidRDefault="00BA3399" w:rsidP="00DC3FC5">
      <w:pPr>
        <w:pStyle w:val="TableParagraph"/>
        <w:spacing w:before="120" w:after="120" w:line="288" w:lineRule="auto"/>
        <w:ind w:firstLine="709"/>
        <w:jc w:val="both"/>
        <w:rPr>
          <w:sz w:val="28"/>
          <w:szCs w:val="28"/>
        </w:rPr>
      </w:pPr>
      <w:r>
        <w:rPr>
          <w:sz w:val="28"/>
          <w:szCs w:val="28"/>
        </w:rPr>
        <w:tab/>
        <w:t>+ Thời gian bắt đầu sinh hoạt 15 phút đầu giờ: 6h45’;</w:t>
      </w:r>
    </w:p>
    <w:p w:rsidR="00BA3399" w:rsidRDefault="00BA3399" w:rsidP="00DC3FC5">
      <w:pPr>
        <w:pStyle w:val="TableParagraph"/>
        <w:spacing w:before="120" w:after="120" w:line="288" w:lineRule="auto"/>
        <w:ind w:firstLine="709"/>
        <w:jc w:val="both"/>
        <w:rPr>
          <w:sz w:val="28"/>
          <w:szCs w:val="28"/>
        </w:rPr>
      </w:pPr>
      <w:r>
        <w:rPr>
          <w:sz w:val="28"/>
          <w:szCs w:val="28"/>
        </w:rPr>
        <w:tab/>
        <w:t>+ T</w:t>
      </w:r>
      <w:r w:rsidR="001F233E">
        <w:rPr>
          <w:sz w:val="28"/>
          <w:szCs w:val="28"/>
        </w:rPr>
        <w:t>hời gian bắt đầ</w:t>
      </w:r>
      <w:r w:rsidR="00A00FE2">
        <w:rPr>
          <w:sz w:val="28"/>
          <w:szCs w:val="28"/>
        </w:rPr>
        <w:t>u vào học tiết 1</w:t>
      </w:r>
      <w:r>
        <w:rPr>
          <w:sz w:val="28"/>
          <w:szCs w:val="28"/>
        </w:rPr>
        <w:t xml:space="preserve">: </w:t>
      </w:r>
      <w:r w:rsidR="00A00FE2">
        <w:rPr>
          <w:sz w:val="28"/>
          <w:szCs w:val="28"/>
        </w:rPr>
        <w:t>7</w:t>
      </w:r>
      <w:r>
        <w:rPr>
          <w:sz w:val="28"/>
          <w:szCs w:val="28"/>
        </w:rPr>
        <w:t>h</w:t>
      </w:r>
      <w:r w:rsidR="00A00FE2">
        <w:rPr>
          <w:sz w:val="28"/>
          <w:szCs w:val="28"/>
        </w:rPr>
        <w:t>00 phút</w:t>
      </w:r>
      <w:r>
        <w:rPr>
          <w:sz w:val="28"/>
          <w:szCs w:val="28"/>
        </w:rPr>
        <w:t>;</w:t>
      </w:r>
    </w:p>
    <w:p w:rsidR="00A00FE2" w:rsidRDefault="00BA3399" w:rsidP="00DC3FC5">
      <w:pPr>
        <w:pStyle w:val="TableParagraph"/>
        <w:spacing w:before="120" w:after="120" w:line="288" w:lineRule="auto"/>
        <w:ind w:firstLine="709"/>
        <w:jc w:val="both"/>
        <w:rPr>
          <w:sz w:val="28"/>
          <w:szCs w:val="28"/>
        </w:rPr>
      </w:pPr>
      <w:r>
        <w:rPr>
          <w:sz w:val="28"/>
          <w:szCs w:val="28"/>
        </w:rPr>
        <w:tab/>
        <w:t>+ T</w:t>
      </w:r>
      <w:r w:rsidR="001F233E">
        <w:rPr>
          <w:sz w:val="28"/>
          <w:szCs w:val="28"/>
        </w:rPr>
        <w:t>hời gian nghỉ giải lao giữa các tiết</w:t>
      </w:r>
      <w:r>
        <w:rPr>
          <w:sz w:val="28"/>
          <w:szCs w:val="28"/>
        </w:rPr>
        <w:t>:</w:t>
      </w:r>
      <w:r w:rsidR="001F233E">
        <w:rPr>
          <w:sz w:val="28"/>
          <w:szCs w:val="28"/>
        </w:rPr>
        <w:t xml:space="preserve"> </w:t>
      </w:r>
      <w:r>
        <w:rPr>
          <w:sz w:val="28"/>
          <w:szCs w:val="28"/>
        </w:rPr>
        <w:t>T</w:t>
      </w:r>
      <w:r w:rsidR="001F233E">
        <w:rPr>
          <w:sz w:val="28"/>
          <w:szCs w:val="28"/>
        </w:rPr>
        <w:t>hực hiện theo quy định đầu năm;</w:t>
      </w:r>
    </w:p>
    <w:p w:rsidR="00BA3399" w:rsidRDefault="00BA3399" w:rsidP="00DC3FC5">
      <w:pPr>
        <w:pStyle w:val="TableParagraph"/>
        <w:spacing w:before="120" w:after="120" w:line="288" w:lineRule="auto"/>
        <w:ind w:firstLine="709"/>
        <w:jc w:val="both"/>
        <w:rPr>
          <w:sz w:val="28"/>
          <w:szCs w:val="28"/>
        </w:rPr>
      </w:pPr>
      <w:r>
        <w:rPr>
          <w:sz w:val="28"/>
          <w:szCs w:val="28"/>
        </w:rPr>
        <w:lastRenderedPageBreak/>
        <w:tab/>
        <w:t xml:space="preserve">* Đối với ca học buổi </w:t>
      </w:r>
      <w:r w:rsidR="00FA612F">
        <w:rPr>
          <w:sz w:val="28"/>
          <w:szCs w:val="28"/>
        </w:rPr>
        <w:t>Chiều</w:t>
      </w:r>
      <w:r>
        <w:rPr>
          <w:sz w:val="28"/>
          <w:szCs w:val="28"/>
        </w:rPr>
        <w:t>:</w:t>
      </w:r>
    </w:p>
    <w:p w:rsidR="00BA3399" w:rsidRDefault="00BA3399" w:rsidP="00DC3FC5">
      <w:pPr>
        <w:pStyle w:val="TableParagraph"/>
        <w:spacing w:before="120" w:after="120" w:line="288" w:lineRule="auto"/>
        <w:ind w:firstLine="709"/>
        <w:jc w:val="both"/>
        <w:rPr>
          <w:sz w:val="28"/>
          <w:szCs w:val="28"/>
        </w:rPr>
      </w:pPr>
      <w:r>
        <w:rPr>
          <w:sz w:val="28"/>
          <w:szCs w:val="28"/>
        </w:rPr>
        <w:tab/>
        <w:t>+ Thời gian tựu trường: 12h30’;</w:t>
      </w:r>
    </w:p>
    <w:p w:rsidR="00BA3399" w:rsidRDefault="00BA3399" w:rsidP="00DC3FC5">
      <w:pPr>
        <w:pStyle w:val="TableParagraph"/>
        <w:spacing w:before="120" w:after="120" w:line="288" w:lineRule="auto"/>
        <w:ind w:firstLine="709"/>
        <w:jc w:val="both"/>
        <w:rPr>
          <w:sz w:val="28"/>
          <w:szCs w:val="28"/>
        </w:rPr>
      </w:pPr>
      <w:r>
        <w:rPr>
          <w:sz w:val="28"/>
          <w:szCs w:val="28"/>
        </w:rPr>
        <w:tab/>
        <w:t>+ Thời gian bắt đầu sinh hoạt 15 phút đầu giờ: 12h45’;</w:t>
      </w:r>
    </w:p>
    <w:p w:rsidR="00BA3399" w:rsidRDefault="00BA3399" w:rsidP="00DC3FC5">
      <w:pPr>
        <w:pStyle w:val="TableParagraph"/>
        <w:spacing w:before="120" w:after="120" w:line="288" w:lineRule="auto"/>
        <w:ind w:firstLine="709"/>
        <w:jc w:val="both"/>
        <w:rPr>
          <w:sz w:val="28"/>
          <w:szCs w:val="28"/>
        </w:rPr>
      </w:pPr>
      <w:r>
        <w:rPr>
          <w:sz w:val="28"/>
          <w:szCs w:val="28"/>
        </w:rPr>
        <w:tab/>
        <w:t xml:space="preserve">+ Thời gian bắt đầu vào học tiết 1: </w:t>
      </w:r>
      <w:r w:rsidR="00FA612F">
        <w:rPr>
          <w:sz w:val="28"/>
          <w:szCs w:val="28"/>
        </w:rPr>
        <w:t>13</w:t>
      </w:r>
      <w:r>
        <w:rPr>
          <w:sz w:val="28"/>
          <w:szCs w:val="28"/>
        </w:rPr>
        <w:t>h00 phút;</w:t>
      </w:r>
    </w:p>
    <w:p w:rsidR="00BA3399" w:rsidRDefault="00BA3399" w:rsidP="00DC3FC5">
      <w:pPr>
        <w:pStyle w:val="TableParagraph"/>
        <w:spacing w:before="120" w:after="120" w:line="288" w:lineRule="auto"/>
        <w:ind w:firstLine="709"/>
        <w:jc w:val="both"/>
        <w:rPr>
          <w:sz w:val="28"/>
          <w:szCs w:val="28"/>
        </w:rPr>
      </w:pPr>
      <w:r>
        <w:rPr>
          <w:sz w:val="28"/>
          <w:szCs w:val="28"/>
        </w:rPr>
        <w:tab/>
        <w:t xml:space="preserve">+ Thời gian mỗi tiết học là 45 phút. Thời gian nghỉ giải lao giữa các tiết: Thực hiện </w:t>
      </w:r>
      <w:r w:rsidR="00FA612F">
        <w:rPr>
          <w:sz w:val="28"/>
          <w:szCs w:val="28"/>
        </w:rPr>
        <w:t>như buổi sáng</w:t>
      </w:r>
      <w:r>
        <w:rPr>
          <w:sz w:val="28"/>
          <w:szCs w:val="28"/>
        </w:rPr>
        <w:t>;</w:t>
      </w:r>
    </w:p>
    <w:p w:rsidR="00F16E3C" w:rsidRDefault="00F16E3C" w:rsidP="00DC3FC5">
      <w:pPr>
        <w:pStyle w:val="TableParagraph"/>
        <w:spacing w:before="120" w:after="120" w:line="288" w:lineRule="auto"/>
        <w:ind w:firstLine="709"/>
        <w:jc w:val="both"/>
        <w:rPr>
          <w:b/>
          <w:sz w:val="28"/>
          <w:szCs w:val="28"/>
        </w:rPr>
      </w:pPr>
      <w:r w:rsidRPr="00F16E3C">
        <w:rPr>
          <w:b/>
          <w:sz w:val="28"/>
          <w:szCs w:val="28"/>
        </w:rPr>
        <w:t>3. Nhiệm vụ của Giáo viên chủ nhiệm</w:t>
      </w:r>
    </w:p>
    <w:p w:rsidR="00F16E3C" w:rsidRDefault="00872362" w:rsidP="00DC3FC5">
      <w:pPr>
        <w:pStyle w:val="TableParagraph"/>
        <w:spacing w:before="120" w:after="120" w:line="288" w:lineRule="auto"/>
        <w:ind w:firstLine="709"/>
        <w:jc w:val="both"/>
        <w:rPr>
          <w:sz w:val="28"/>
          <w:szCs w:val="28"/>
        </w:rPr>
      </w:pPr>
      <w:r>
        <w:rPr>
          <w:sz w:val="28"/>
          <w:szCs w:val="28"/>
        </w:rPr>
        <w:t>Để thuận lợi cho công tác quản lý lớp và thực hiện công tác thi đua và báo cáo tình hình học tập của học sinh với các cấp quản lý, GVCN thực hiện những nhiệm vụ sau:</w:t>
      </w:r>
    </w:p>
    <w:p w:rsidR="00CB78EF" w:rsidRDefault="00CB78EF" w:rsidP="00DC3FC5">
      <w:pPr>
        <w:pStyle w:val="TableParagraph"/>
        <w:spacing w:before="120" w:after="120" w:line="288" w:lineRule="auto"/>
        <w:ind w:firstLine="709"/>
        <w:jc w:val="both"/>
        <w:rPr>
          <w:sz w:val="28"/>
          <w:szCs w:val="28"/>
        </w:rPr>
      </w:pPr>
      <w:r>
        <w:rPr>
          <w:sz w:val="28"/>
          <w:szCs w:val="28"/>
        </w:rPr>
        <w:t xml:space="preserve">+ Dựa vào danh sách đã được phân chia, GVCN thông báo cho học sinh biết để học sinh tham gia học tập đúng giờ, đúng ca học và bắt đầu thực hiện từ ngày 27/04/2020 </w:t>
      </w:r>
      <w:r>
        <w:rPr>
          <w:i/>
          <w:sz w:val="28"/>
          <w:szCs w:val="28"/>
        </w:rPr>
        <w:t>(không để tình trạng học sinh đi nhầm ca học do không được thông báo)</w:t>
      </w:r>
      <w:r>
        <w:rPr>
          <w:sz w:val="28"/>
          <w:szCs w:val="28"/>
        </w:rPr>
        <w:t>.</w:t>
      </w:r>
    </w:p>
    <w:p w:rsidR="00E921D8" w:rsidRDefault="00872362" w:rsidP="00DC3FC5">
      <w:pPr>
        <w:pStyle w:val="TableParagraph"/>
        <w:spacing w:before="120" w:after="120" w:line="288" w:lineRule="auto"/>
        <w:ind w:firstLine="709"/>
        <w:jc w:val="both"/>
        <w:rPr>
          <w:sz w:val="28"/>
          <w:szCs w:val="28"/>
        </w:rPr>
      </w:pPr>
      <w:r>
        <w:rPr>
          <w:sz w:val="28"/>
          <w:szCs w:val="28"/>
        </w:rPr>
        <w:t xml:space="preserve">+ Trên cơ sở danh sách lớp học đã được phân chia </w:t>
      </w:r>
      <w:r>
        <w:rPr>
          <w:i/>
          <w:sz w:val="28"/>
          <w:szCs w:val="28"/>
        </w:rPr>
        <w:t>(có danh sách kèm theo)</w:t>
      </w:r>
      <w:r>
        <w:rPr>
          <w:sz w:val="28"/>
          <w:szCs w:val="28"/>
        </w:rPr>
        <w:t>, GVCN lựa chọn 01 học sinh làm lớp trưởng</w:t>
      </w:r>
      <w:r w:rsidR="00CB78EF">
        <w:rPr>
          <w:sz w:val="28"/>
          <w:szCs w:val="28"/>
        </w:rPr>
        <w:t xml:space="preserve"> và 01 học sinh làm cờ đỏ để quản lý lớp học và chấm thi đua theo từng ca </w:t>
      </w:r>
      <w:r w:rsidR="00CB78EF">
        <w:rPr>
          <w:i/>
          <w:sz w:val="28"/>
          <w:szCs w:val="28"/>
        </w:rPr>
        <w:t>(buổi sáng khác buổi chiều, 02 danh sách, có biểu mẫu kèm theo)</w:t>
      </w:r>
      <w:r w:rsidR="00CB78EF">
        <w:rPr>
          <w:sz w:val="28"/>
          <w:szCs w:val="28"/>
        </w:rPr>
        <w:t xml:space="preserve">; Nhập danh sách lớp trưởng, cờ đỏ theo ca </w:t>
      </w:r>
      <w:r w:rsidR="00CB78EF">
        <w:rPr>
          <w:i/>
          <w:sz w:val="28"/>
          <w:szCs w:val="28"/>
        </w:rPr>
        <w:t>(sáng, chiều)</w:t>
      </w:r>
      <w:r w:rsidR="00CB78EF">
        <w:rPr>
          <w:sz w:val="28"/>
          <w:szCs w:val="28"/>
        </w:rPr>
        <w:t xml:space="preserve"> trước 17h00 ngày 25/04/2020 tại địa chỉ:</w:t>
      </w:r>
      <w:r w:rsidR="00E921D8">
        <w:rPr>
          <w:sz w:val="28"/>
          <w:szCs w:val="28"/>
        </w:rPr>
        <w:t xml:space="preserve"> </w:t>
      </w:r>
    </w:p>
    <w:p w:rsidR="00872362" w:rsidRPr="00E921D8" w:rsidRDefault="00E921D8" w:rsidP="00DC3FC5">
      <w:pPr>
        <w:pStyle w:val="TableParagraph"/>
        <w:spacing w:before="120" w:after="120" w:line="288" w:lineRule="auto"/>
        <w:ind w:firstLine="709"/>
        <w:jc w:val="both"/>
        <w:rPr>
          <w:sz w:val="34"/>
          <w:szCs w:val="28"/>
        </w:rPr>
      </w:pPr>
      <w:hyperlink r:id="rId5" w:anchor="gid=1832674019" w:history="1">
        <w:r w:rsidRPr="00E921D8">
          <w:rPr>
            <w:rStyle w:val="Hyperlink"/>
            <w:sz w:val="28"/>
          </w:rPr>
          <w:t>https://docs.google.co</w:t>
        </w:r>
        <w:r w:rsidRPr="00E921D8">
          <w:rPr>
            <w:rStyle w:val="Hyperlink"/>
            <w:sz w:val="28"/>
          </w:rPr>
          <w:t>m</w:t>
        </w:r>
        <w:r w:rsidRPr="00E921D8">
          <w:rPr>
            <w:rStyle w:val="Hyperlink"/>
            <w:sz w:val="28"/>
          </w:rPr>
          <w:t>/spreadsheets/d/1BEKv7vKai4hknXTnfZKURmWtBvw61_mn/edit#gid=1832674019</w:t>
        </w:r>
      </w:hyperlink>
    </w:p>
    <w:p w:rsidR="00E921D8" w:rsidRDefault="00CB78EF" w:rsidP="00DC3FC5">
      <w:pPr>
        <w:pStyle w:val="TableParagraph"/>
        <w:spacing w:before="120" w:after="120" w:line="288" w:lineRule="auto"/>
        <w:ind w:firstLine="709"/>
        <w:jc w:val="both"/>
        <w:rPr>
          <w:sz w:val="28"/>
          <w:szCs w:val="28"/>
        </w:rPr>
      </w:pPr>
      <w:r>
        <w:rPr>
          <w:sz w:val="28"/>
          <w:szCs w:val="28"/>
        </w:rPr>
        <w:t>+ Thường xuyên bám lớp và thực hiện báo cáo số liệu qua biểu mẫu tại địa chỉ:</w:t>
      </w:r>
    </w:p>
    <w:p w:rsidR="00CB78EF" w:rsidRDefault="00E921D8" w:rsidP="00DC3FC5">
      <w:pPr>
        <w:pStyle w:val="TableParagraph"/>
        <w:spacing w:before="120" w:after="120" w:line="288" w:lineRule="auto"/>
        <w:ind w:firstLine="709"/>
        <w:jc w:val="both"/>
        <w:rPr>
          <w:sz w:val="28"/>
          <w:szCs w:val="28"/>
        </w:rPr>
      </w:pPr>
      <w:hyperlink r:id="rId6" w:anchor="gid=1157538634" w:history="1">
        <w:r w:rsidRPr="00E921D8">
          <w:rPr>
            <w:rStyle w:val="Hyperlink"/>
            <w:sz w:val="28"/>
            <w:szCs w:val="28"/>
          </w:rPr>
          <w:t>https://docs.google.com/spreadsheets/d/191w-hWHxLrY2hkocsOpla4dwnj6j4bPs/edit#gid=1157538634</w:t>
        </w:r>
      </w:hyperlink>
      <w:r w:rsidR="00CB78EF" w:rsidRPr="00E921D8">
        <w:rPr>
          <w:sz w:val="28"/>
          <w:szCs w:val="28"/>
        </w:rPr>
        <w:t>.</w:t>
      </w:r>
      <w:r w:rsidR="00CB78EF">
        <w:rPr>
          <w:sz w:val="28"/>
          <w:szCs w:val="28"/>
        </w:rPr>
        <w:t xml:space="preserve"> Buổi sáng: trước 8h30’. Buổi chiều: trước 1</w:t>
      </w:r>
      <w:r>
        <w:rPr>
          <w:sz w:val="28"/>
          <w:szCs w:val="28"/>
        </w:rPr>
        <w:t>4</w:t>
      </w:r>
      <w:r w:rsidR="00CB78EF">
        <w:rPr>
          <w:sz w:val="28"/>
          <w:szCs w:val="28"/>
        </w:rPr>
        <w:t>h</w:t>
      </w:r>
      <w:r>
        <w:rPr>
          <w:sz w:val="28"/>
          <w:szCs w:val="28"/>
        </w:rPr>
        <w:t>0</w:t>
      </w:r>
      <w:r w:rsidR="00CB78EF">
        <w:rPr>
          <w:sz w:val="28"/>
          <w:szCs w:val="28"/>
        </w:rPr>
        <w:t>0’.</w:t>
      </w:r>
    </w:p>
    <w:p w:rsidR="005F2A3D" w:rsidRDefault="005F2A3D" w:rsidP="00DC3FC5">
      <w:pPr>
        <w:pStyle w:val="TableParagraph"/>
        <w:spacing w:before="120" w:after="120" w:line="288" w:lineRule="auto"/>
        <w:ind w:firstLine="709"/>
        <w:jc w:val="both"/>
        <w:rPr>
          <w:b/>
          <w:sz w:val="28"/>
          <w:szCs w:val="28"/>
        </w:rPr>
      </w:pPr>
      <w:r>
        <w:rPr>
          <w:b/>
          <w:sz w:val="28"/>
          <w:szCs w:val="28"/>
        </w:rPr>
        <w:t>4</w:t>
      </w:r>
      <w:r w:rsidRPr="00F16E3C">
        <w:rPr>
          <w:b/>
          <w:sz w:val="28"/>
          <w:szCs w:val="28"/>
        </w:rPr>
        <w:t>. Nhiệm vụ của Giáo viên chủ nhiệm</w:t>
      </w:r>
    </w:p>
    <w:p w:rsidR="005F2A3D" w:rsidRDefault="005F2A3D" w:rsidP="00DC3FC5">
      <w:pPr>
        <w:pStyle w:val="TableParagraph"/>
        <w:spacing w:before="120" w:after="120" w:line="288" w:lineRule="auto"/>
        <w:ind w:firstLine="709"/>
        <w:jc w:val="both"/>
        <w:rPr>
          <w:sz w:val="28"/>
          <w:szCs w:val="28"/>
        </w:rPr>
      </w:pPr>
      <w:r>
        <w:rPr>
          <w:sz w:val="28"/>
          <w:szCs w:val="28"/>
        </w:rPr>
        <w:t>+ Theo từng tiết học của từng ca học, nắm bắt tình của học sinh và trao đổi với GVCN kịp thời để cùng thực hiện nhiệm vụ giáo dục hai mặt</w:t>
      </w:r>
      <w:r w:rsidR="006E3D15">
        <w:rPr>
          <w:sz w:val="28"/>
          <w:szCs w:val="28"/>
        </w:rPr>
        <w:t xml:space="preserve"> và xử lý những tình huống đột xuất xẩy ra</w:t>
      </w:r>
      <w:r>
        <w:rPr>
          <w:sz w:val="28"/>
          <w:szCs w:val="28"/>
        </w:rPr>
        <w:t>;</w:t>
      </w:r>
    </w:p>
    <w:p w:rsidR="005F2A3D" w:rsidRDefault="006E3D15" w:rsidP="00DC3FC5">
      <w:pPr>
        <w:pStyle w:val="TableParagraph"/>
        <w:spacing w:before="120" w:after="120" w:line="288" w:lineRule="auto"/>
        <w:ind w:firstLine="709"/>
        <w:jc w:val="both"/>
        <w:rPr>
          <w:sz w:val="28"/>
          <w:szCs w:val="28"/>
        </w:rPr>
      </w:pPr>
      <w:r>
        <w:rPr>
          <w:sz w:val="28"/>
          <w:szCs w:val="28"/>
        </w:rPr>
        <w:t>+ Nắm bắt thời gian biểu và danh sách học sinh để thực hiện nhiệm vụ giảng dạy theo kế hoạch của chuyên môn.</w:t>
      </w:r>
    </w:p>
    <w:p w:rsidR="006E3D15" w:rsidRDefault="006E3D15" w:rsidP="00DC3FC5">
      <w:pPr>
        <w:pStyle w:val="TableParagraph"/>
        <w:spacing w:before="120" w:after="120" w:line="288" w:lineRule="auto"/>
        <w:ind w:firstLine="709"/>
        <w:jc w:val="both"/>
        <w:rPr>
          <w:b/>
          <w:sz w:val="28"/>
          <w:szCs w:val="28"/>
        </w:rPr>
      </w:pPr>
      <w:r>
        <w:rPr>
          <w:b/>
          <w:sz w:val="28"/>
          <w:szCs w:val="28"/>
        </w:rPr>
        <w:t>5. Đối với Giám thị chủ nhiệm</w:t>
      </w:r>
    </w:p>
    <w:p w:rsidR="006E3D15" w:rsidRDefault="006E3D15" w:rsidP="00DC3FC5">
      <w:pPr>
        <w:pStyle w:val="TableParagraph"/>
        <w:spacing w:before="120" w:after="120" w:line="288" w:lineRule="auto"/>
        <w:ind w:firstLine="709"/>
        <w:jc w:val="both"/>
        <w:rPr>
          <w:sz w:val="28"/>
          <w:szCs w:val="28"/>
        </w:rPr>
      </w:pPr>
      <w:r w:rsidRPr="006E3D15">
        <w:rPr>
          <w:sz w:val="28"/>
          <w:szCs w:val="28"/>
        </w:rPr>
        <w:t xml:space="preserve">+ </w:t>
      </w:r>
      <w:r>
        <w:rPr>
          <w:sz w:val="28"/>
          <w:szCs w:val="28"/>
        </w:rPr>
        <w:t xml:space="preserve">Nắm bắt danh sách học sinh theo từng ca học, thực hiện công tác kiểm tra nề </w:t>
      </w:r>
      <w:r>
        <w:rPr>
          <w:sz w:val="28"/>
          <w:szCs w:val="28"/>
        </w:rPr>
        <w:lastRenderedPageBreak/>
        <w:t>nếp và kịp thời báo cáo với lãnh đạo</w:t>
      </w:r>
      <w:r w:rsidR="004612E2">
        <w:rPr>
          <w:sz w:val="28"/>
          <w:szCs w:val="28"/>
        </w:rPr>
        <w:t>, xử lý</w:t>
      </w:r>
      <w:r>
        <w:rPr>
          <w:sz w:val="28"/>
          <w:szCs w:val="28"/>
        </w:rPr>
        <w:t xml:space="preserve"> những tình h</w:t>
      </w:r>
      <w:r w:rsidR="004612E2">
        <w:rPr>
          <w:sz w:val="28"/>
          <w:szCs w:val="28"/>
        </w:rPr>
        <w:t>uống đột xuất xẩy ra;</w:t>
      </w:r>
    </w:p>
    <w:p w:rsidR="004612E2" w:rsidRDefault="004612E2" w:rsidP="00DC3FC5">
      <w:pPr>
        <w:pStyle w:val="TableParagraph"/>
        <w:spacing w:before="120" w:after="120" w:line="288" w:lineRule="auto"/>
        <w:ind w:firstLine="709"/>
        <w:jc w:val="both"/>
        <w:rPr>
          <w:sz w:val="28"/>
          <w:szCs w:val="28"/>
        </w:rPr>
      </w:pPr>
      <w:r>
        <w:rPr>
          <w:sz w:val="28"/>
          <w:szCs w:val="28"/>
        </w:rPr>
        <w:t>+ Trao đổi với GVCN kịp thời về tình hình thực hiện nề nếp của học sinh.</w:t>
      </w:r>
    </w:p>
    <w:p w:rsidR="00DC3FC5" w:rsidRDefault="009836B8" w:rsidP="00DC3FC5">
      <w:pPr>
        <w:pStyle w:val="TableParagraph"/>
        <w:spacing w:before="120" w:after="120" w:line="288" w:lineRule="auto"/>
        <w:ind w:firstLine="709"/>
        <w:jc w:val="both"/>
        <w:rPr>
          <w:sz w:val="28"/>
          <w:szCs w:val="28"/>
        </w:rPr>
      </w:pPr>
      <w:r>
        <w:rPr>
          <w:sz w:val="28"/>
          <w:szCs w:val="28"/>
        </w:rPr>
        <w:t xml:space="preserve">+ Thường xuyên kiểm tra việc nhập dữ liệu báo cáo từng buổi </w:t>
      </w:r>
      <w:r w:rsidR="00DC3FC5">
        <w:rPr>
          <w:sz w:val="28"/>
          <w:szCs w:val="28"/>
        </w:rPr>
        <w:t>học hằng ngày tại địa chỉ:</w:t>
      </w:r>
    </w:p>
    <w:p w:rsidR="009836B8" w:rsidRPr="006E3D15" w:rsidRDefault="00DC3FC5" w:rsidP="00DC3FC5">
      <w:pPr>
        <w:pStyle w:val="TableParagraph"/>
        <w:spacing w:before="120" w:after="120" w:line="288" w:lineRule="auto"/>
        <w:ind w:firstLine="709"/>
        <w:jc w:val="both"/>
        <w:rPr>
          <w:sz w:val="28"/>
          <w:szCs w:val="28"/>
        </w:rPr>
      </w:pPr>
      <w:hyperlink r:id="rId7" w:anchor="gid=1157538634" w:history="1">
        <w:r w:rsidRPr="00E921D8">
          <w:rPr>
            <w:rStyle w:val="Hyperlink"/>
            <w:sz w:val="28"/>
            <w:szCs w:val="28"/>
          </w:rPr>
          <w:t>https://docs.google.com/spreadsheets/d/191w-hWHxLrY2hkocsOpla4dwnj6j4bPs/edit#gid=1157538634</w:t>
        </w:r>
      </w:hyperlink>
    </w:p>
    <w:p w:rsidR="0062489A" w:rsidRPr="004612E2" w:rsidRDefault="00D45CF3" w:rsidP="00DC3FC5">
      <w:pPr>
        <w:pStyle w:val="TableParagraph"/>
        <w:spacing w:before="120" w:after="120" w:line="288" w:lineRule="auto"/>
        <w:ind w:right="-28"/>
        <w:jc w:val="both"/>
        <w:rPr>
          <w:b/>
          <w:sz w:val="28"/>
          <w:szCs w:val="28"/>
        </w:rPr>
      </w:pPr>
      <w:r>
        <w:rPr>
          <w:b/>
          <w:i/>
          <w:color w:val="000000"/>
          <w:sz w:val="28"/>
          <w:szCs w:val="28"/>
        </w:rPr>
        <w:tab/>
        <w:t xml:space="preserve">Trên đây là toàn bộ nội dung </w:t>
      </w:r>
      <w:r w:rsidR="004612E2">
        <w:rPr>
          <w:b/>
          <w:sz w:val="28"/>
          <w:szCs w:val="28"/>
        </w:rPr>
        <w:t>Về việc phân lại lớp học và quy định thời gian học tập, thực hiện quản lý lớp học, báo cáo số liệu sau khi học sinh đi học trở lại từ ngày 27/04/2020</w:t>
      </w:r>
      <w:r w:rsidR="001F233E">
        <w:rPr>
          <w:b/>
          <w:i/>
          <w:sz w:val="28"/>
          <w:szCs w:val="28"/>
        </w:rPr>
        <w:t>,</w:t>
      </w:r>
      <w:r w:rsidR="00BA3399">
        <w:rPr>
          <w:b/>
          <w:i/>
          <w:sz w:val="28"/>
          <w:szCs w:val="28"/>
        </w:rPr>
        <w:t xml:space="preserve"> </w:t>
      </w:r>
      <w:r>
        <w:rPr>
          <w:b/>
          <w:i/>
          <w:color w:val="000000"/>
          <w:sz w:val="28"/>
          <w:szCs w:val="28"/>
        </w:rPr>
        <w:t xml:space="preserve">Đề nghị </w:t>
      </w:r>
      <w:r w:rsidR="00E851D5">
        <w:rPr>
          <w:b/>
          <w:i/>
          <w:color w:val="000000"/>
          <w:sz w:val="28"/>
          <w:szCs w:val="28"/>
        </w:rPr>
        <w:t>GVCN triển kh</w:t>
      </w:r>
      <w:r w:rsidR="004612E2">
        <w:rPr>
          <w:b/>
          <w:i/>
          <w:color w:val="000000"/>
          <w:sz w:val="28"/>
          <w:szCs w:val="28"/>
        </w:rPr>
        <w:t>ai</w:t>
      </w:r>
      <w:r w:rsidR="00E851D5">
        <w:rPr>
          <w:b/>
          <w:i/>
          <w:color w:val="000000"/>
          <w:sz w:val="28"/>
          <w:szCs w:val="28"/>
        </w:rPr>
        <w:t xml:space="preserve"> các nội dung trên </w:t>
      </w:r>
      <w:r w:rsidR="004612E2">
        <w:rPr>
          <w:b/>
          <w:i/>
          <w:color w:val="000000"/>
          <w:sz w:val="28"/>
          <w:szCs w:val="28"/>
        </w:rPr>
        <w:t>cho học sinh lớp mình chủ nhiệm;</w:t>
      </w:r>
      <w:r w:rsidR="00E851D5">
        <w:rPr>
          <w:b/>
          <w:i/>
          <w:color w:val="000000"/>
          <w:sz w:val="28"/>
          <w:szCs w:val="28"/>
        </w:rPr>
        <w:t xml:space="preserve"> </w:t>
      </w:r>
      <w:r w:rsidR="004612E2">
        <w:rPr>
          <w:b/>
          <w:i/>
          <w:color w:val="000000"/>
          <w:sz w:val="28"/>
          <w:szCs w:val="28"/>
        </w:rPr>
        <w:t>C</w:t>
      </w:r>
      <w:r>
        <w:rPr>
          <w:b/>
          <w:i/>
          <w:color w:val="000000"/>
          <w:sz w:val="28"/>
          <w:szCs w:val="28"/>
        </w:rPr>
        <w:t xml:space="preserve">ác cá nhân và các </w:t>
      </w:r>
      <w:r w:rsidR="004612E2">
        <w:rPr>
          <w:b/>
          <w:i/>
          <w:color w:val="000000"/>
          <w:sz w:val="28"/>
          <w:szCs w:val="28"/>
        </w:rPr>
        <w:t>bộ phận có</w:t>
      </w:r>
      <w:r>
        <w:rPr>
          <w:b/>
          <w:i/>
          <w:color w:val="000000"/>
          <w:sz w:val="28"/>
          <w:szCs w:val="28"/>
        </w:rPr>
        <w:t xml:space="preserve"> liên quan nghiêm túc thực hiện./.</w:t>
      </w:r>
    </w:p>
    <w:tbl>
      <w:tblPr>
        <w:tblW w:w="0" w:type="auto"/>
        <w:tblLook w:val="04A0" w:firstRow="1" w:lastRow="0" w:firstColumn="1" w:lastColumn="0" w:noHBand="0" w:noVBand="1"/>
      </w:tblPr>
      <w:tblGrid>
        <w:gridCol w:w="4927"/>
        <w:gridCol w:w="4928"/>
      </w:tblGrid>
      <w:tr w:rsidR="0062489A">
        <w:tc>
          <w:tcPr>
            <w:tcW w:w="4927" w:type="dxa"/>
            <w:shd w:val="clear" w:color="auto" w:fill="auto"/>
          </w:tcPr>
          <w:p w:rsidR="0062489A" w:rsidRDefault="00D45CF3">
            <w:pPr>
              <w:spacing w:before="70" w:after="70"/>
              <w:contextualSpacing/>
              <w:jc w:val="both"/>
              <w:rPr>
                <w:b/>
                <w:i/>
                <w:color w:val="000000"/>
                <w:szCs w:val="24"/>
                <w:u w:val="single"/>
              </w:rPr>
            </w:pPr>
            <w:r>
              <w:rPr>
                <w:b/>
                <w:i/>
                <w:color w:val="000000"/>
                <w:szCs w:val="24"/>
                <w:u w:val="single"/>
              </w:rPr>
              <w:t xml:space="preserve">Nơi nhận: </w:t>
            </w:r>
          </w:p>
          <w:p w:rsidR="0062489A" w:rsidRDefault="00D45CF3">
            <w:pPr>
              <w:contextualSpacing/>
              <w:jc w:val="both"/>
              <w:rPr>
                <w:i/>
                <w:color w:val="000000"/>
              </w:rPr>
            </w:pPr>
            <w:r>
              <w:rPr>
                <w:i/>
                <w:color w:val="000000"/>
              </w:rPr>
              <w:t>- Lãnh đạo, TKHĐ;</w:t>
            </w:r>
          </w:p>
          <w:p w:rsidR="0062489A" w:rsidRDefault="00D45CF3">
            <w:pPr>
              <w:contextualSpacing/>
              <w:jc w:val="both"/>
              <w:rPr>
                <w:i/>
                <w:color w:val="000000"/>
              </w:rPr>
            </w:pPr>
            <w:r>
              <w:rPr>
                <w:b/>
                <w:color w:val="000000"/>
              </w:rPr>
              <w:t xml:space="preserve">- </w:t>
            </w:r>
            <w:r>
              <w:rPr>
                <w:i/>
                <w:color w:val="000000"/>
              </w:rPr>
              <w:t>Toàn thể CB, GV, NV (qua email, website);</w:t>
            </w:r>
          </w:p>
          <w:p w:rsidR="0062489A" w:rsidRDefault="00D45CF3">
            <w:pPr>
              <w:contextualSpacing/>
              <w:jc w:val="both"/>
              <w:rPr>
                <w:i/>
                <w:color w:val="000000"/>
              </w:rPr>
            </w:pPr>
            <w:r>
              <w:rPr>
                <w:i/>
                <w:color w:val="000000"/>
              </w:rPr>
              <w:t>- Các tổ CM, VP, các TC Đoàn thể;</w:t>
            </w:r>
          </w:p>
          <w:p w:rsidR="0062489A" w:rsidRDefault="00D45CF3">
            <w:pPr>
              <w:contextualSpacing/>
              <w:jc w:val="both"/>
              <w:rPr>
                <w:i/>
                <w:color w:val="000000"/>
              </w:rPr>
            </w:pPr>
            <w:r>
              <w:rPr>
                <w:i/>
                <w:color w:val="000000"/>
              </w:rPr>
              <w:t>- GVCN 19 lớp;</w:t>
            </w:r>
          </w:p>
          <w:p w:rsidR="0062489A" w:rsidRDefault="00D45CF3">
            <w:pPr>
              <w:contextualSpacing/>
              <w:jc w:val="both"/>
              <w:rPr>
                <w:i/>
                <w:color w:val="000000"/>
              </w:rPr>
            </w:pPr>
            <w:r>
              <w:rPr>
                <w:i/>
                <w:color w:val="000000"/>
              </w:rPr>
              <w:t xml:space="preserve">- Niêm yết: TB, Website; </w:t>
            </w:r>
          </w:p>
          <w:p w:rsidR="0062489A" w:rsidRDefault="00D45CF3">
            <w:pPr>
              <w:contextualSpacing/>
              <w:jc w:val="both"/>
              <w:rPr>
                <w:i/>
                <w:color w:val="000000"/>
              </w:rPr>
            </w:pPr>
            <w:r>
              <w:rPr>
                <w:i/>
                <w:color w:val="000000"/>
              </w:rPr>
              <w:t>- Lưu: VT.</w:t>
            </w:r>
          </w:p>
        </w:tc>
        <w:tc>
          <w:tcPr>
            <w:tcW w:w="4928" w:type="dxa"/>
            <w:shd w:val="clear" w:color="auto" w:fill="auto"/>
          </w:tcPr>
          <w:p w:rsidR="0062489A" w:rsidRDefault="00D45CF3">
            <w:pPr>
              <w:jc w:val="center"/>
              <w:rPr>
                <w:b/>
                <w:color w:val="000000"/>
                <w:sz w:val="28"/>
              </w:rPr>
            </w:pPr>
            <w:r>
              <w:rPr>
                <w:b/>
                <w:color w:val="000000"/>
                <w:sz w:val="28"/>
              </w:rPr>
              <w:t>KT. HIỆU TRƯỞNG</w:t>
            </w:r>
          </w:p>
          <w:p w:rsidR="0062489A" w:rsidRDefault="00D45CF3">
            <w:pPr>
              <w:jc w:val="center"/>
              <w:rPr>
                <w:b/>
                <w:color w:val="000000"/>
                <w:sz w:val="28"/>
              </w:rPr>
            </w:pPr>
            <w:r>
              <w:rPr>
                <w:b/>
                <w:color w:val="000000"/>
                <w:sz w:val="28"/>
              </w:rPr>
              <w:t>PHÓ HIỆU TRƯỞNG</w:t>
            </w:r>
          </w:p>
          <w:p w:rsidR="0062489A" w:rsidRDefault="00D45CF3">
            <w:pPr>
              <w:jc w:val="center"/>
              <w:rPr>
                <w:b/>
                <w:i/>
                <w:color w:val="000000"/>
                <w:sz w:val="28"/>
              </w:rPr>
            </w:pPr>
            <w:r>
              <w:rPr>
                <w:b/>
                <w:i/>
                <w:color w:val="000000"/>
                <w:sz w:val="28"/>
              </w:rPr>
              <w:t>(Đã ký, đóng dấu)</w:t>
            </w:r>
          </w:p>
          <w:p w:rsidR="0062489A" w:rsidRDefault="0062489A">
            <w:pPr>
              <w:jc w:val="center"/>
              <w:rPr>
                <w:b/>
                <w:i/>
                <w:color w:val="000000"/>
                <w:sz w:val="28"/>
              </w:rPr>
            </w:pPr>
          </w:p>
          <w:p w:rsidR="0062489A" w:rsidRDefault="0062489A">
            <w:pPr>
              <w:jc w:val="center"/>
              <w:rPr>
                <w:b/>
                <w:i/>
                <w:color w:val="000000"/>
                <w:sz w:val="28"/>
              </w:rPr>
            </w:pPr>
          </w:p>
          <w:p w:rsidR="0062489A" w:rsidRDefault="0062489A" w:rsidP="00FC7202">
            <w:pPr>
              <w:rPr>
                <w:b/>
                <w:i/>
                <w:color w:val="000000"/>
                <w:sz w:val="28"/>
                <w:szCs w:val="26"/>
              </w:rPr>
            </w:pPr>
          </w:p>
          <w:p w:rsidR="0062489A" w:rsidRDefault="00D45CF3">
            <w:pPr>
              <w:jc w:val="center"/>
              <w:rPr>
                <w:b/>
                <w:i/>
                <w:color w:val="000000"/>
                <w:sz w:val="28"/>
                <w:szCs w:val="26"/>
              </w:rPr>
            </w:pPr>
            <w:r>
              <w:rPr>
                <w:b/>
                <w:i/>
                <w:color w:val="000000"/>
                <w:sz w:val="28"/>
                <w:szCs w:val="26"/>
              </w:rPr>
              <w:t>Nguyễn Ngọc Thắng</w:t>
            </w:r>
          </w:p>
        </w:tc>
      </w:tr>
    </w:tbl>
    <w:p w:rsidR="0062489A" w:rsidRDefault="0062489A">
      <w:pPr>
        <w:pStyle w:val="TableParagraph"/>
        <w:tabs>
          <w:tab w:val="left" w:pos="9781"/>
        </w:tabs>
        <w:spacing w:line="287" w:lineRule="exact"/>
        <w:ind w:right="408"/>
        <w:jc w:val="both"/>
      </w:pPr>
    </w:p>
    <w:sectPr w:rsidR="0062489A">
      <w:pgSz w:w="11910"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0C9D"/>
    <w:multiLevelType w:val="hybridMultilevel"/>
    <w:tmpl w:val="106A0184"/>
    <w:lvl w:ilvl="0" w:tplc="6E227160">
      <w:numFmt w:val="bullet"/>
      <w:lvlText w:val="-"/>
      <w:lvlJc w:val="left"/>
      <w:pPr>
        <w:ind w:left="2381" w:hanging="164"/>
      </w:pPr>
      <w:rPr>
        <w:rFonts w:ascii="Times New Roman" w:eastAsia="Times New Roman" w:hAnsi="Times New Roman" w:cs="Times New Roman" w:hint="default"/>
        <w:w w:val="100"/>
        <w:sz w:val="28"/>
        <w:szCs w:val="28"/>
      </w:rPr>
    </w:lvl>
    <w:lvl w:ilvl="1" w:tplc="DD56DA56">
      <w:numFmt w:val="bullet"/>
      <w:lvlText w:val="•"/>
      <w:lvlJc w:val="left"/>
      <w:pPr>
        <w:ind w:left="3210" w:hanging="164"/>
      </w:pPr>
      <w:rPr>
        <w:rFonts w:hint="default"/>
      </w:rPr>
    </w:lvl>
    <w:lvl w:ilvl="2" w:tplc="A2784C38">
      <w:numFmt w:val="bullet"/>
      <w:lvlText w:val="•"/>
      <w:lvlJc w:val="left"/>
      <w:pPr>
        <w:ind w:left="4041" w:hanging="164"/>
      </w:pPr>
      <w:rPr>
        <w:rFonts w:hint="default"/>
      </w:rPr>
    </w:lvl>
    <w:lvl w:ilvl="3" w:tplc="8BBC508C">
      <w:numFmt w:val="bullet"/>
      <w:lvlText w:val="•"/>
      <w:lvlJc w:val="left"/>
      <w:pPr>
        <w:ind w:left="4871" w:hanging="164"/>
      </w:pPr>
      <w:rPr>
        <w:rFonts w:hint="default"/>
      </w:rPr>
    </w:lvl>
    <w:lvl w:ilvl="4" w:tplc="7E12FB90">
      <w:numFmt w:val="bullet"/>
      <w:lvlText w:val="•"/>
      <w:lvlJc w:val="left"/>
      <w:pPr>
        <w:ind w:left="5702" w:hanging="164"/>
      </w:pPr>
      <w:rPr>
        <w:rFonts w:hint="default"/>
      </w:rPr>
    </w:lvl>
    <w:lvl w:ilvl="5" w:tplc="5B006CD0">
      <w:numFmt w:val="bullet"/>
      <w:lvlText w:val="•"/>
      <w:lvlJc w:val="left"/>
      <w:pPr>
        <w:ind w:left="6533" w:hanging="164"/>
      </w:pPr>
      <w:rPr>
        <w:rFonts w:hint="default"/>
      </w:rPr>
    </w:lvl>
    <w:lvl w:ilvl="6" w:tplc="F8B84700">
      <w:numFmt w:val="bullet"/>
      <w:lvlText w:val="•"/>
      <w:lvlJc w:val="left"/>
      <w:pPr>
        <w:ind w:left="7363" w:hanging="164"/>
      </w:pPr>
      <w:rPr>
        <w:rFonts w:hint="default"/>
      </w:rPr>
    </w:lvl>
    <w:lvl w:ilvl="7" w:tplc="24E6053E">
      <w:numFmt w:val="bullet"/>
      <w:lvlText w:val="•"/>
      <w:lvlJc w:val="left"/>
      <w:pPr>
        <w:ind w:left="8194" w:hanging="164"/>
      </w:pPr>
      <w:rPr>
        <w:rFonts w:hint="default"/>
      </w:rPr>
    </w:lvl>
    <w:lvl w:ilvl="8" w:tplc="91701C52">
      <w:numFmt w:val="bullet"/>
      <w:lvlText w:val="•"/>
      <w:lvlJc w:val="left"/>
      <w:pPr>
        <w:ind w:left="9025" w:hanging="164"/>
      </w:pPr>
      <w:rPr>
        <w:rFonts w:hint="default"/>
      </w:rPr>
    </w:lvl>
  </w:abstractNum>
  <w:abstractNum w:abstractNumId="1">
    <w:nsid w:val="415A6CEE"/>
    <w:multiLevelType w:val="hybridMultilevel"/>
    <w:tmpl w:val="6862017C"/>
    <w:lvl w:ilvl="0" w:tplc="2B3610CA">
      <w:numFmt w:val="bullet"/>
      <w:lvlText w:val="-"/>
      <w:lvlJc w:val="left"/>
      <w:pPr>
        <w:ind w:left="778" w:hanging="164"/>
      </w:pPr>
      <w:rPr>
        <w:rFonts w:ascii="Times New Roman" w:eastAsia="Times New Roman" w:hAnsi="Times New Roman" w:cs="Times New Roman" w:hint="default"/>
        <w:w w:val="100"/>
        <w:sz w:val="28"/>
        <w:szCs w:val="28"/>
      </w:rPr>
    </w:lvl>
    <w:lvl w:ilvl="1" w:tplc="6548D07C">
      <w:numFmt w:val="bullet"/>
      <w:lvlText w:val="•"/>
      <w:lvlJc w:val="left"/>
      <w:pPr>
        <w:ind w:left="1770" w:hanging="164"/>
      </w:pPr>
      <w:rPr>
        <w:rFonts w:hint="default"/>
      </w:rPr>
    </w:lvl>
    <w:lvl w:ilvl="2" w:tplc="9D380DC0">
      <w:numFmt w:val="bullet"/>
      <w:lvlText w:val="•"/>
      <w:lvlJc w:val="left"/>
      <w:pPr>
        <w:ind w:left="2761" w:hanging="164"/>
      </w:pPr>
      <w:rPr>
        <w:rFonts w:hint="default"/>
      </w:rPr>
    </w:lvl>
    <w:lvl w:ilvl="3" w:tplc="FB2679BA">
      <w:numFmt w:val="bullet"/>
      <w:lvlText w:val="•"/>
      <w:lvlJc w:val="left"/>
      <w:pPr>
        <w:ind w:left="3751" w:hanging="164"/>
      </w:pPr>
      <w:rPr>
        <w:rFonts w:hint="default"/>
      </w:rPr>
    </w:lvl>
    <w:lvl w:ilvl="4" w:tplc="4E7C4F0A">
      <w:numFmt w:val="bullet"/>
      <w:lvlText w:val="•"/>
      <w:lvlJc w:val="left"/>
      <w:pPr>
        <w:ind w:left="4742" w:hanging="164"/>
      </w:pPr>
      <w:rPr>
        <w:rFonts w:hint="default"/>
      </w:rPr>
    </w:lvl>
    <w:lvl w:ilvl="5" w:tplc="8A92AAB0">
      <w:numFmt w:val="bullet"/>
      <w:lvlText w:val="•"/>
      <w:lvlJc w:val="left"/>
      <w:pPr>
        <w:ind w:left="5733" w:hanging="164"/>
      </w:pPr>
      <w:rPr>
        <w:rFonts w:hint="default"/>
      </w:rPr>
    </w:lvl>
    <w:lvl w:ilvl="6" w:tplc="A6800784">
      <w:numFmt w:val="bullet"/>
      <w:lvlText w:val="•"/>
      <w:lvlJc w:val="left"/>
      <w:pPr>
        <w:ind w:left="6723" w:hanging="164"/>
      </w:pPr>
      <w:rPr>
        <w:rFonts w:hint="default"/>
      </w:rPr>
    </w:lvl>
    <w:lvl w:ilvl="7" w:tplc="B1D6062E">
      <w:numFmt w:val="bullet"/>
      <w:lvlText w:val="•"/>
      <w:lvlJc w:val="left"/>
      <w:pPr>
        <w:ind w:left="7714" w:hanging="164"/>
      </w:pPr>
      <w:rPr>
        <w:rFonts w:hint="default"/>
      </w:rPr>
    </w:lvl>
    <w:lvl w:ilvl="8" w:tplc="51D83CB0">
      <w:numFmt w:val="bullet"/>
      <w:lvlText w:val="•"/>
      <w:lvlJc w:val="left"/>
      <w:pPr>
        <w:ind w:left="8705" w:hanging="164"/>
      </w:pPr>
      <w:rPr>
        <w:rFonts w:hint="default"/>
      </w:rPr>
    </w:lvl>
  </w:abstractNum>
  <w:abstractNum w:abstractNumId="2">
    <w:nsid w:val="457026B3"/>
    <w:multiLevelType w:val="multilevel"/>
    <w:tmpl w:val="00564774"/>
    <w:lvl w:ilvl="0">
      <w:start w:val="1"/>
      <w:numFmt w:val="decimal"/>
      <w:lvlText w:val="%1."/>
      <w:lvlJc w:val="left"/>
      <w:pPr>
        <w:ind w:left="778" w:hanging="300"/>
      </w:pPr>
      <w:rPr>
        <w:rFonts w:ascii="Times New Roman" w:eastAsia="Times New Roman" w:hAnsi="Times New Roman" w:cs="Times New Roman" w:hint="default"/>
        <w:w w:val="100"/>
        <w:sz w:val="28"/>
        <w:szCs w:val="28"/>
      </w:rPr>
    </w:lvl>
    <w:lvl w:ilvl="1">
      <w:start w:val="1"/>
      <w:numFmt w:val="decimal"/>
      <w:lvlText w:val="%1.%2."/>
      <w:lvlJc w:val="left"/>
      <w:pPr>
        <w:ind w:left="778" w:hanging="524"/>
      </w:pPr>
      <w:rPr>
        <w:rFonts w:ascii="Times New Roman" w:eastAsia="Times New Roman" w:hAnsi="Times New Roman" w:cs="Times New Roman" w:hint="default"/>
        <w:w w:val="100"/>
        <w:sz w:val="28"/>
        <w:szCs w:val="28"/>
      </w:rPr>
    </w:lvl>
    <w:lvl w:ilvl="2">
      <w:numFmt w:val="bullet"/>
      <w:lvlText w:val="•"/>
      <w:lvlJc w:val="left"/>
      <w:pPr>
        <w:ind w:left="2761" w:hanging="524"/>
      </w:pPr>
      <w:rPr>
        <w:rFonts w:hint="default"/>
      </w:rPr>
    </w:lvl>
    <w:lvl w:ilvl="3">
      <w:numFmt w:val="bullet"/>
      <w:lvlText w:val="•"/>
      <w:lvlJc w:val="left"/>
      <w:pPr>
        <w:ind w:left="3751" w:hanging="524"/>
      </w:pPr>
      <w:rPr>
        <w:rFonts w:hint="default"/>
      </w:rPr>
    </w:lvl>
    <w:lvl w:ilvl="4">
      <w:numFmt w:val="bullet"/>
      <w:lvlText w:val="•"/>
      <w:lvlJc w:val="left"/>
      <w:pPr>
        <w:ind w:left="4742" w:hanging="524"/>
      </w:pPr>
      <w:rPr>
        <w:rFonts w:hint="default"/>
      </w:rPr>
    </w:lvl>
    <w:lvl w:ilvl="5">
      <w:numFmt w:val="bullet"/>
      <w:lvlText w:val="•"/>
      <w:lvlJc w:val="left"/>
      <w:pPr>
        <w:ind w:left="5733" w:hanging="524"/>
      </w:pPr>
      <w:rPr>
        <w:rFonts w:hint="default"/>
      </w:rPr>
    </w:lvl>
    <w:lvl w:ilvl="6">
      <w:numFmt w:val="bullet"/>
      <w:lvlText w:val="•"/>
      <w:lvlJc w:val="left"/>
      <w:pPr>
        <w:ind w:left="6723" w:hanging="524"/>
      </w:pPr>
      <w:rPr>
        <w:rFonts w:hint="default"/>
      </w:rPr>
    </w:lvl>
    <w:lvl w:ilvl="7">
      <w:numFmt w:val="bullet"/>
      <w:lvlText w:val="•"/>
      <w:lvlJc w:val="left"/>
      <w:pPr>
        <w:ind w:left="7714" w:hanging="524"/>
      </w:pPr>
      <w:rPr>
        <w:rFonts w:hint="default"/>
      </w:rPr>
    </w:lvl>
    <w:lvl w:ilvl="8">
      <w:numFmt w:val="bullet"/>
      <w:lvlText w:val="•"/>
      <w:lvlJc w:val="left"/>
      <w:pPr>
        <w:ind w:left="8705" w:hanging="524"/>
      </w:pPr>
      <w:rPr>
        <w:rFonts w:hint="default"/>
      </w:rPr>
    </w:lvl>
  </w:abstractNum>
  <w:abstractNum w:abstractNumId="3">
    <w:nsid w:val="5F13383A"/>
    <w:multiLevelType w:val="hybridMultilevel"/>
    <w:tmpl w:val="A118972C"/>
    <w:lvl w:ilvl="0" w:tplc="1FD8E82C">
      <w:numFmt w:val="bullet"/>
      <w:lvlText w:val="-"/>
      <w:lvlJc w:val="left"/>
      <w:pPr>
        <w:ind w:left="327" w:hanging="128"/>
      </w:pPr>
      <w:rPr>
        <w:rFonts w:ascii="Times New Roman" w:eastAsia="Times New Roman" w:hAnsi="Times New Roman" w:cs="Times New Roman" w:hint="default"/>
        <w:w w:val="100"/>
        <w:sz w:val="22"/>
        <w:szCs w:val="22"/>
      </w:rPr>
    </w:lvl>
    <w:lvl w:ilvl="1" w:tplc="89E24DA4">
      <w:numFmt w:val="bullet"/>
      <w:lvlText w:val="•"/>
      <w:lvlJc w:val="left"/>
      <w:pPr>
        <w:ind w:left="848" w:hanging="128"/>
      </w:pPr>
      <w:rPr>
        <w:rFonts w:hint="default"/>
      </w:rPr>
    </w:lvl>
    <w:lvl w:ilvl="2" w:tplc="1C2049D8">
      <w:numFmt w:val="bullet"/>
      <w:lvlText w:val="•"/>
      <w:lvlJc w:val="left"/>
      <w:pPr>
        <w:ind w:left="1376" w:hanging="128"/>
      </w:pPr>
      <w:rPr>
        <w:rFonts w:hint="default"/>
      </w:rPr>
    </w:lvl>
    <w:lvl w:ilvl="3" w:tplc="4E1E23D4">
      <w:numFmt w:val="bullet"/>
      <w:lvlText w:val="•"/>
      <w:lvlJc w:val="left"/>
      <w:pPr>
        <w:ind w:left="1905" w:hanging="128"/>
      </w:pPr>
      <w:rPr>
        <w:rFonts w:hint="default"/>
      </w:rPr>
    </w:lvl>
    <w:lvl w:ilvl="4" w:tplc="CFA20EC0">
      <w:numFmt w:val="bullet"/>
      <w:lvlText w:val="•"/>
      <w:lvlJc w:val="left"/>
      <w:pPr>
        <w:ind w:left="2433" w:hanging="128"/>
      </w:pPr>
      <w:rPr>
        <w:rFonts w:hint="default"/>
      </w:rPr>
    </w:lvl>
    <w:lvl w:ilvl="5" w:tplc="4ED6FECA">
      <w:numFmt w:val="bullet"/>
      <w:lvlText w:val="•"/>
      <w:lvlJc w:val="left"/>
      <w:pPr>
        <w:ind w:left="2962" w:hanging="128"/>
      </w:pPr>
      <w:rPr>
        <w:rFonts w:hint="default"/>
      </w:rPr>
    </w:lvl>
    <w:lvl w:ilvl="6" w:tplc="1C961158">
      <w:numFmt w:val="bullet"/>
      <w:lvlText w:val="•"/>
      <w:lvlJc w:val="left"/>
      <w:pPr>
        <w:ind w:left="3490" w:hanging="128"/>
      </w:pPr>
      <w:rPr>
        <w:rFonts w:hint="default"/>
      </w:rPr>
    </w:lvl>
    <w:lvl w:ilvl="7" w:tplc="A3FA223A">
      <w:numFmt w:val="bullet"/>
      <w:lvlText w:val="•"/>
      <w:lvlJc w:val="left"/>
      <w:pPr>
        <w:ind w:left="4018" w:hanging="128"/>
      </w:pPr>
      <w:rPr>
        <w:rFonts w:hint="default"/>
      </w:rPr>
    </w:lvl>
    <w:lvl w:ilvl="8" w:tplc="56D6B104">
      <w:numFmt w:val="bullet"/>
      <w:lvlText w:val="•"/>
      <w:lvlJc w:val="left"/>
      <w:pPr>
        <w:ind w:left="4547" w:hanging="128"/>
      </w:pPr>
      <w:rPr>
        <w:rFonts w:hint="default"/>
      </w:rPr>
    </w:lvl>
  </w:abstractNum>
  <w:abstractNum w:abstractNumId="4">
    <w:nsid w:val="79F46013"/>
    <w:multiLevelType w:val="hybridMultilevel"/>
    <w:tmpl w:val="34422C36"/>
    <w:lvl w:ilvl="0" w:tplc="AD76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A"/>
    <w:rsid w:val="000B2BDA"/>
    <w:rsid w:val="00120EB7"/>
    <w:rsid w:val="001D54EC"/>
    <w:rsid w:val="001F233E"/>
    <w:rsid w:val="004612E2"/>
    <w:rsid w:val="005C4352"/>
    <w:rsid w:val="005E1EA2"/>
    <w:rsid w:val="005F2A3D"/>
    <w:rsid w:val="0062489A"/>
    <w:rsid w:val="006E3D15"/>
    <w:rsid w:val="007B1C56"/>
    <w:rsid w:val="00872362"/>
    <w:rsid w:val="0088448D"/>
    <w:rsid w:val="009836B8"/>
    <w:rsid w:val="00A00FE2"/>
    <w:rsid w:val="00BA3399"/>
    <w:rsid w:val="00C62054"/>
    <w:rsid w:val="00CB78EF"/>
    <w:rsid w:val="00D45CF3"/>
    <w:rsid w:val="00DC3FC5"/>
    <w:rsid w:val="00DF151B"/>
    <w:rsid w:val="00E851D5"/>
    <w:rsid w:val="00E921D8"/>
    <w:rsid w:val="00F16E3C"/>
    <w:rsid w:val="00FA612F"/>
    <w:rsid w:val="00FC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ED9E3-462D-4715-833C-C1354461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8" w:firstLine="707"/>
      <w:jc w:val="both"/>
    </w:pPr>
    <w:rPr>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ListParagraph">
    <w:name w:val="List Paragraph"/>
    <w:basedOn w:val="Normal"/>
    <w:uiPriority w:val="1"/>
    <w:qFormat/>
    <w:pPr>
      <w:spacing w:before="120"/>
      <w:ind w:left="778" w:firstLine="70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91w-hWHxLrY2hkocsOpla4dwnj6j4bP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91w-hWHxLrY2hkocsOpla4dwnj6j4bPs/edit" TargetMode="External"/><Relationship Id="rId5" Type="http://schemas.openxmlformats.org/officeDocument/2006/relationships/hyperlink" Target="https://docs.google.com/spreadsheets/d/1BEKv7vKai4hknXTnfZKURmWtBvw61_mn/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2020-04-25T04:30:00Z</dcterms:created>
  <dcterms:modified xsi:type="dcterms:W3CDTF">2020-04-25T04:30:00Z</dcterms:modified>
</cp:coreProperties>
</file>